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EC" w:rsidRDefault="00586CEC" w:rsidP="00586CEC">
      <w:pPr>
        <w:ind w:right="141" w:firstLine="567"/>
        <w:jc w:val="center"/>
        <w:rPr>
          <w:b/>
          <w:sz w:val="24"/>
          <w:szCs w:val="24"/>
        </w:rPr>
      </w:pPr>
      <w:bookmarkStart w:id="0" w:name="_GoBack"/>
      <w:bookmarkEnd w:id="0"/>
      <w:r w:rsidRPr="00586CEC">
        <w:rPr>
          <w:b/>
          <w:sz w:val="24"/>
          <w:szCs w:val="24"/>
        </w:rPr>
        <w:t>Памятка пользователя</w:t>
      </w:r>
    </w:p>
    <w:p w:rsidR="00586CEC" w:rsidRPr="00586CEC" w:rsidRDefault="00586CEC" w:rsidP="00586CEC">
      <w:pPr>
        <w:ind w:right="141" w:firstLine="567"/>
        <w:jc w:val="center"/>
        <w:rPr>
          <w:b/>
          <w:sz w:val="24"/>
          <w:szCs w:val="24"/>
        </w:rPr>
      </w:pPr>
    </w:p>
    <w:p w:rsidR="00E9573E" w:rsidRPr="001E1649" w:rsidRDefault="00E9573E" w:rsidP="00586CEC">
      <w:pPr>
        <w:ind w:right="141" w:firstLine="567"/>
        <w:jc w:val="both"/>
        <w:rPr>
          <w:sz w:val="24"/>
          <w:szCs w:val="24"/>
        </w:rPr>
      </w:pPr>
      <w:r w:rsidRPr="001E1649">
        <w:rPr>
          <w:sz w:val="24"/>
          <w:szCs w:val="24"/>
        </w:rPr>
        <w:t>Вы стали пользователем Интернет-банка. Пожалуйста, внимательно прочтите эту краткую памятку пользователя.</w:t>
      </w:r>
    </w:p>
    <w:p w:rsidR="00E9573E" w:rsidRPr="00586CEC" w:rsidRDefault="00E9573E" w:rsidP="00586CEC">
      <w:pPr>
        <w:spacing w:line="276" w:lineRule="auto"/>
        <w:ind w:right="141" w:firstLine="567"/>
        <w:jc w:val="both"/>
        <w:rPr>
          <w:sz w:val="24"/>
          <w:szCs w:val="24"/>
        </w:rPr>
      </w:pPr>
      <w:r w:rsidRPr="00586CEC">
        <w:rPr>
          <w:color w:val="000000"/>
          <w:sz w:val="24"/>
          <w:szCs w:val="24"/>
        </w:rPr>
        <w:t xml:space="preserve">Для работы с </w:t>
      </w:r>
      <w:proofErr w:type="gramStart"/>
      <w:r w:rsidRPr="00586CEC">
        <w:rPr>
          <w:color w:val="000000"/>
          <w:sz w:val="24"/>
          <w:szCs w:val="24"/>
        </w:rPr>
        <w:t>Интернет-банком</w:t>
      </w:r>
      <w:proofErr w:type="gramEnd"/>
      <w:r w:rsidRPr="00586CEC">
        <w:rPr>
          <w:color w:val="000000"/>
          <w:sz w:val="24"/>
          <w:szCs w:val="24"/>
        </w:rPr>
        <w:t xml:space="preserve"> достаточно иметь под рукой персональный компьютер (ноутбук, планшет) с доступом в Интернет и сотовый телефон для получения SMS сообщений с разовыми паролями на номер, указанный в Заявлении о подключении. Интернет-банк поддерживает работу в </w:t>
      </w:r>
      <w:r w:rsidRPr="00586CEC">
        <w:rPr>
          <w:color w:val="000000"/>
          <w:sz w:val="24"/>
          <w:szCs w:val="24"/>
          <w:lang w:val="en-US"/>
        </w:rPr>
        <w:t>Internet</w:t>
      </w:r>
      <w:r w:rsidRPr="00586CEC">
        <w:rPr>
          <w:color w:val="000000"/>
          <w:sz w:val="24"/>
          <w:szCs w:val="24"/>
        </w:rPr>
        <w:t xml:space="preserve"> </w:t>
      </w:r>
      <w:r w:rsidRPr="00586CEC">
        <w:rPr>
          <w:color w:val="000000"/>
          <w:sz w:val="24"/>
          <w:szCs w:val="24"/>
          <w:lang w:val="en-US"/>
        </w:rPr>
        <w:t>Explorer</w:t>
      </w:r>
      <w:r w:rsidRPr="00586CEC">
        <w:rPr>
          <w:color w:val="000000"/>
          <w:sz w:val="24"/>
          <w:szCs w:val="24"/>
        </w:rPr>
        <w:t xml:space="preserve">, </w:t>
      </w:r>
      <w:r w:rsidRPr="00586CEC">
        <w:rPr>
          <w:color w:val="000000"/>
          <w:sz w:val="24"/>
          <w:szCs w:val="24"/>
          <w:lang w:val="en-US"/>
        </w:rPr>
        <w:t>Mozilla</w:t>
      </w:r>
      <w:r w:rsidRPr="00586CEC">
        <w:rPr>
          <w:color w:val="000000"/>
          <w:sz w:val="24"/>
          <w:szCs w:val="24"/>
        </w:rPr>
        <w:t xml:space="preserve"> </w:t>
      </w:r>
      <w:r w:rsidRPr="00586CEC">
        <w:rPr>
          <w:color w:val="000000"/>
          <w:sz w:val="24"/>
          <w:szCs w:val="24"/>
          <w:lang w:val="en-US"/>
        </w:rPr>
        <w:t>Firefox</w:t>
      </w:r>
      <w:r w:rsidRPr="00586CEC">
        <w:rPr>
          <w:color w:val="000000"/>
          <w:sz w:val="24"/>
          <w:szCs w:val="24"/>
        </w:rPr>
        <w:t xml:space="preserve">, </w:t>
      </w:r>
      <w:r w:rsidRPr="00586CEC">
        <w:rPr>
          <w:color w:val="000000"/>
          <w:sz w:val="24"/>
          <w:szCs w:val="24"/>
          <w:lang w:val="en-US"/>
        </w:rPr>
        <w:t>Google</w:t>
      </w:r>
      <w:r w:rsidRPr="00586CEC">
        <w:rPr>
          <w:color w:val="000000"/>
          <w:sz w:val="24"/>
          <w:szCs w:val="24"/>
        </w:rPr>
        <w:t xml:space="preserve"> </w:t>
      </w:r>
      <w:r w:rsidRPr="00586CEC">
        <w:rPr>
          <w:color w:val="000000"/>
          <w:sz w:val="24"/>
          <w:szCs w:val="24"/>
          <w:lang w:val="en-US"/>
        </w:rPr>
        <w:t>Chrome</w:t>
      </w:r>
      <w:r w:rsidRPr="00586CEC">
        <w:rPr>
          <w:color w:val="000000"/>
          <w:sz w:val="24"/>
          <w:szCs w:val="24"/>
        </w:rPr>
        <w:t xml:space="preserve">, </w:t>
      </w:r>
      <w:r w:rsidRPr="00586CEC">
        <w:rPr>
          <w:color w:val="000000"/>
          <w:sz w:val="24"/>
          <w:szCs w:val="24"/>
          <w:lang w:val="en-US"/>
        </w:rPr>
        <w:t>Opera</w:t>
      </w:r>
      <w:r w:rsidRPr="00586CEC">
        <w:rPr>
          <w:color w:val="000000"/>
          <w:sz w:val="24"/>
          <w:szCs w:val="24"/>
        </w:rPr>
        <w:t xml:space="preserve">, </w:t>
      </w:r>
      <w:r w:rsidRPr="00586CEC">
        <w:rPr>
          <w:color w:val="000000"/>
          <w:sz w:val="24"/>
          <w:szCs w:val="24"/>
          <w:lang w:val="en-US"/>
        </w:rPr>
        <w:t>Safari</w:t>
      </w:r>
      <w:r w:rsidRPr="00586CEC">
        <w:rPr>
          <w:color w:val="000000"/>
          <w:sz w:val="24"/>
          <w:szCs w:val="24"/>
        </w:rPr>
        <w:t xml:space="preserve">. Мы рекомендуем использовать последние версии браузеров. </w:t>
      </w:r>
    </w:p>
    <w:p w:rsidR="00E9573E" w:rsidRDefault="00E9573E" w:rsidP="00586CEC">
      <w:pPr>
        <w:pStyle w:val="a5"/>
        <w:spacing w:line="276" w:lineRule="auto"/>
        <w:ind w:left="0" w:right="141" w:firstLine="567"/>
        <w:rPr>
          <w:rFonts w:ascii="Garamond" w:hAnsi="Garamond" w:cs="Garamond"/>
          <w:sz w:val="24"/>
          <w:szCs w:val="24"/>
        </w:rPr>
      </w:pPr>
      <w:r w:rsidRPr="0047462C">
        <w:rPr>
          <w:rFonts w:ascii="Garamond" w:hAnsi="Garamond" w:cs="Garamond"/>
          <w:sz w:val="24"/>
          <w:szCs w:val="24"/>
        </w:rPr>
        <w:t>Запустите</w:t>
      </w:r>
      <w:r w:rsidRPr="001E1649">
        <w:rPr>
          <w:rFonts w:ascii="Garamond" w:hAnsi="Garamond" w:cs="Garamond"/>
          <w:sz w:val="24"/>
          <w:szCs w:val="24"/>
        </w:rPr>
        <w:t xml:space="preserve"> любой интернет обозреватель Вашего компьютера и перейдите на </w:t>
      </w:r>
      <w:r>
        <w:rPr>
          <w:rFonts w:ascii="Garamond" w:hAnsi="Garamond" w:cs="Garamond"/>
          <w:sz w:val="24"/>
          <w:szCs w:val="24"/>
        </w:rPr>
        <w:t xml:space="preserve">главную </w:t>
      </w:r>
      <w:r w:rsidRPr="001E1649">
        <w:rPr>
          <w:rFonts w:ascii="Garamond" w:hAnsi="Garamond" w:cs="Garamond"/>
          <w:sz w:val="24"/>
          <w:szCs w:val="24"/>
        </w:rPr>
        <w:t>страницу</w:t>
      </w:r>
      <w:r>
        <w:rPr>
          <w:rFonts w:ascii="Garamond" w:hAnsi="Garamond" w:cs="Garamond"/>
          <w:sz w:val="24"/>
          <w:szCs w:val="24"/>
        </w:rPr>
        <w:t xml:space="preserve"> сайта </w:t>
      </w:r>
      <w:proofErr w:type="spellStart"/>
      <w:r w:rsidRPr="00371E5E">
        <w:rPr>
          <w:rFonts w:ascii="Garamond" w:hAnsi="Garamond" w:cs="Garamond"/>
          <w:b/>
          <w:sz w:val="24"/>
          <w:szCs w:val="24"/>
          <w:lang w:val="en-US"/>
        </w:rPr>
        <w:t>Faktura</w:t>
      </w:r>
      <w:proofErr w:type="spellEnd"/>
      <w:r w:rsidRPr="00371E5E">
        <w:rPr>
          <w:rFonts w:ascii="Garamond" w:hAnsi="Garamond" w:cs="Garamond"/>
          <w:b/>
          <w:sz w:val="24"/>
          <w:szCs w:val="24"/>
        </w:rPr>
        <w:t>.</w:t>
      </w:r>
      <w:proofErr w:type="spellStart"/>
      <w:r w:rsidRPr="00371E5E">
        <w:rPr>
          <w:rFonts w:ascii="Garamond" w:hAnsi="Garamond" w:cs="Garamond"/>
          <w:b/>
          <w:sz w:val="24"/>
          <w:szCs w:val="24"/>
          <w:lang w:val="en-US"/>
        </w:rPr>
        <w:t>ru</w:t>
      </w:r>
      <w:proofErr w:type="spellEnd"/>
      <w:r w:rsidRPr="00EE32E9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для</w:t>
      </w:r>
      <w:r w:rsidRPr="001E1649">
        <w:rPr>
          <w:rFonts w:ascii="Garamond" w:hAnsi="Garamond" w:cs="Garamond"/>
          <w:sz w:val="24"/>
          <w:szCs w:val="24"/>
        </w:rPr>
        <w:t xml:space="preserve"> входа в Интернет-банк.</w:t>
      </w:r>
    </w:p>
    <w:p w:rsidR="00E9573E" w:rsidRPr="00E9573E" w:rsidRDefault="00E9573E"/>
    <w:p w:rsidR="00A7079F" w:rsidRPr="00A00A66" w:rsidRDefault="00A00A66">
      <w:r>
        <w:rPr>
          <w:noProof/>
        </w:rPr>
        <w:drawing>
          <wp:inline distT="0" distB="0" distL="0" distR="0">
            <wp:extent cx="5940425" cy="374141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73E" w:rsidRPr="00A00A66" w:rsidRDefault="00E9573E"/>
    <w:p w:rsidR="00E9573E" w:rsidRDefault="00E9573E" w:rsidP="00586CEC">
      <w:pPr>
        <w:pStyle w:val="a5"/>
        <w:numPr>
          <w:ilvl w:val="0"/>
          <w:numId w:val="2"/>
        </w:numPr>
        <w:spacing w:line="276" w:lineRule="auto"/>
        <w:ind w:right="141"/>
        <w:rPr>
          <w:rFonts w:ascii="Garamond" w:hAnsi="Garamond" w:cs="Garamond"/>
          <w:sz w:val="24"/>
          <w:szCs w:val="24"/>
        </w:rPr>
      </w:pPr>
      <w:r w:rsidRPr="001E1649">
        <w:rPr>
          <w:rFonts w:ascii="Garamond" w:hAnsi="Garamond" w:cs="Garamond"/>
          <w:sz w:val="24"/>
          <w:szCs w:val="24"/>
        </w:rPr>
        <w:t>Введите Ваш Логин</w:t>
      </w:r>
      <w:r>
        <w:rPr>
          <w:rFonts w:ascii="Garamond" w:hAnsi="Garamond" w:cs="Garamond"/>
          <w:sz w:val="24"/>
          <w:szCs w:val="24"/>
        </w:rPr>
        <w:t xml:space="preserve"> (</w:t>
      </w:r>
      <w:r w:rsidR="00A00A66">
        <w:rPr>
          <w:rFonts w:ascii="Garamond" w:hAnsi="Garamond" w:cs="Garamond"/>
          <w:sz w:val="24"/>
          <w:szCs w:val="24"/>
        </w:rPr>
        <w:t xml:space="preserve">Логин высылается на электронную почту, указанную в Заявлении о подключении </w:t>
      </w:r>
      <w:proofErr w:type="gramStart"/>
      <w:r w:rsidR="00A00A66">
        <w:rPr>
          <w:rFonts w:ascii="Garamond" w:hAnsi="Garamond" w:cs="Garamond"/>
          <w:sz w:val="24"/>
          <w:szCs w:val="24"/>
        </w:rPr>
        <w:t>к</w:t>
      </w:r>
      <w:proofErr w:type="gramEnd"/>
      <w:r w:rsidR="00A00A66">
        <w:rPr>
          <w:rFonts w:ascii="Garamond" w:hAnsi="Garamond" w:cs="Garamond"/>
          <w:sz w:val="24"/>
          <w:szCs w:val="24"/>
        </w:rPr>
        <w:t xml:space="preserve"> Интернет-банку)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1E1649">
        <w:rPr>
          <w:rFonts w:ascii="Garamond" w:hAnsi="Garamond" w:cs="Garamond"/>
          <w:sz w:val="24"/>
          <w:szCs w:val="24"/>
        </w:rPr>
        <w:t xml:space="preserve">и Пароль. </w:t>
      </w:r>
      <w:r w:rsidRPr="00371E5E">
        <w:rPr>
          <w:rFonts w:ascii="Garamond" w:hAnsi="Garamond" w:cs="Garamond"/>
          <w:b/>
          <w:sz w:val="24"/>
          <w:szCs w:val="24"/>
        </w:rPr>
        <w:t xml:space="preserve">Пароль для входа Вы получили </w:t>
      </w:r>
      <w:r w:rsidRPr="00371E5E">
        <w:rPr>
          <w:rFonts w:ascii="Garamond" w:hAnsi="Garamond" w:cs="Garamond"/>
          <w:b/>
          <w:sz w:val="24"/>
          <w:szCs w:val="24"/>
          <w:lang w:val="en-US"/>
        </w:rPr>
        <w:t>SMS</w:t>
      </w:r>
      <w:r w:rsidRPr="00371E5E">
        <w:rPr>
          <w:rFonts w:ascii="Garamond" w:hAnsi="Garamond" w:cs="Garamond"/>
          <w:b/>
          <w:sz w:val="24"/>
          <w:szCs w:val="24"/>
        </w:rPr>
        <w:t>-сообщением</w:t>
      </w:r>
      <w:r w:rsidRPr="001E1649">
        <w:rPr>
          <w:rFonts w:ascii="Garamond" w:hAnsi="Garamond" w:cs="Garamond"/>
          <w:sz w:val="24"/>
          <w:szCs w:val="24"/>
        </w:rPr>
        <w:t xml:space="preserve">. </w:t>
      </w:r>
      <w:r w:rsidR="00A00A66" w:rsidRPr="00A00A66">
        <w:rPr>
          <w:rFonts w:ascii="Garamond" w:hAnsi="Garamond" w:cs="Garamond"/>
          <w:b/>
          <w:sz w:val="24"/>
          <w:szCs w:val="24"/>
        </w:rPr>
        <w:t>При первом входе</w:t>
      </w:r>
      <w:r w:rsidR="00A00A66">
        <w:rPr>
          <w:rFonts w:ascii="Garamond" w:hAnsi="Garamond" w:cs="Garamond"/>
          <w:sz w:val="24"/>
          <w:szCs w:val="24"/>
        </w:rPr>
        <w:t xml:space="preserve"> </w:t>
      </w:r>
      <w:r w:rsidRPr="00371E5E">
        <w:rPr>
          <w:rFonts w:ascii="Garamond" w:hAnsi="Garamond" w:cs="Garamond"/>
          <w:b/>
          <w:sz w:val="24"/>
          <w:szCs w:val="24"/>
        </w:rPr>
        <w:t>Интернет-банк предложит Вам изменить пароль автоматически</w:t>
      </w:r>
      <w:r w:rsidRPr="001E1649">
        <w:rPr>
          <w:rFonts w:ascii="Garamond" w:hAnsi="Garamond" w:cs="Garamond"/>
          <w:sz w:val="24"/>
          <w:szCs w:val="24"/>
        </w:rPr>
        <w:t>.</w:t>
      </w:r>
    </w:p>
    <w:p w:rsidR="00E9573E" w:rsidRPr="001E1649" w:rsidRDefault="00E9573E" w:rsidP="00586CEC">
      <w:pPr>
        <w:pStyle w:val="a5"/>
        <w:spacing w:line="276" w:lineRule="auto"/>
        <w:ind w:left="567" w:right="141" w:firstLine="0"/>
        <w:rPr>
          <w:rFonts w:ascii="Garamond" w:hAnsi="Garamond" w:cs="Garamond"/>
          <w:sz w:val="24"/>
          <w:szCs w:val="24"/>
        </w:rPr>
      </w:pPr>
    </w:p>
    <w:p w:rsidR="00E9573E" w:rsidRDefault="00E9573E" w:rsidP="00586CEC">
      <w:pPr>
        <w:pStyle w:val="a5"/>
        <w:numPr>
          <w:ilvl w:val="0"/>
          <w:numId w:val="2"/>
        </w:numPr>
        <w:spacing w:line="276" w:lineRule="auto"/>
        <w:ind w:right="141"/>
        <w:rPr>
          <w:rFonts w:ascii="Garamond" w:hAnsi="Garamond" w:cs="Garamond"/>
          <w:sz w:val="24"/>
          <w:szCs w:val="24"/>
        </w:rPr>
      </w:pPr>
      <w:r w:rsidRPr="001E1649">
        <w:rPr>
          <w:rFonts w:ascii="Garamond" w:hAnsi="Garamond" w:cs="Garamond"/>
          <w:sz w:val="24"/>
          <w:szCs w:val="24"/>
        </w:rPr>
        <w:t xml:space="preserve">В </w:t>
      </w:r>
      <w:proofErr w:type="gramStart"/>
      <w:r w:rsidRPr="001E1649">
        <w:rPr>
          <w:rFonts w:ascii="Garamond" w:hAnsi="Garamond" w:cs="Garamond"/>
          <w:sz w:val="24"/>
          <w:szCs w:val="24"/>
        </w:rPr>
        <w:t>Интернет-банке</w:t>
      </w:r>
      <w:proofErr w:type="gramEnd"/>
      <w:r w:rsidRPr="001E1649">
        <w:rPr>
          <w:rFonts w:ascii="Garamond" w:hAnsi="Garamond" w:cs="Garamond"/>
          <w:sz w:val="24"/>
          <w:szCs w:val="24"/>
        </w:rPr>
        <w:t xml:space="preserve"> отображается информация по Вашим счетам</w:t>
      </w:r>
      <w:r w:rsidR="00326C6E">
        <w:rPr>
          <w:rFonts w:ascii="Garamond" w:hAnsi="Garamond" w:cs="Garamond"/>
          <w:sz w:val="24"/>
          <w:szCs w:val="24"/>
        </w:rPr>
        <w:t xml:space="preserve"> и картам</w:t>
      </w:r>
      <w:r w:rsidRPr="001E1649">
        <w:rPr>
          <w:rFonts w:ascii="Garamond" w:hAnsi="Garamond" w:cs="Garamond"/>
          <w:sz w:val="24"/>
          <w:szCs w:val="24"/>
        </w:rPr>
        <w:t xml:space="preserve">. </w:t>
      </w:r>
      <w:r w:rsidR="00326C6E">
        <w:rPr>
          <w:rFonts w:ascii="Garamond" w:hAnsi="Garamond" w:cs="Garamond"/>
          <w:sz w:val="24"/>
          <w:szCs w:val="24"/>
        </w:rPr>
        <w:t>По щелчку на наименование счета или карты в списке слева, в блоке справа отображается информация по выбранному счету</w:t>
      </w:r>
      <w:r w:rsidR="00586CEC">
        <w:rPr>
          <w:rFonts w:ascii="Garamond" w:hAnsi="Garamond" w:cs="Garamond"/>
          <w:sz w:val="24"/>
          <w:szCs w:val="24"/>
        </w:rPr>
        <w:t xml:space="preserve"> или карте</w:t>
      </w:r>
      <w:r w:rsidR="00326C6E">
        <w:rPr>
          <w:rFonts w:ascii="Garamond" w:hAnsi="Garamond" w:cs="Garamond"/>
          <w:sz w:val="24"/>
          <w:szCs w:val="24"/>
        </w:rPr>
        <w:t>.</w:t>
      </w:r>
    </w:p>
    <w:p w:rsidR="00586CEC" w:rsidRPr="00586CEC" w:rsidRDefault="00586CEC" w:rsidP="00586CEC">
      <w:pPr>
        <w:spacing w:line="276" w:lineRule="auto"/>
        <w:ind w:left="426" w:right="141"/>
        <w:rPr>
          <w:sz w:val="24"/>
          <w:szCs w:val="24"/>
        </w:rPr>
      </w:pPr>
    </w:p>
    <w:p w:rsidR="00E9573E" w:rsidRPr="00DD3BE0" w:rsidRDefault="00E9573E" w:rsidP="00586CEC">
      <w:pPr>
        <w:pStyle w:val="a5"/>
        <w:numPr>
          <w:ilvl w:val="0"/>
          <w:numId w:val="2"/>
        </w:numPr>
        <w:spacing w:line="276" w:lineRule="auto"/>
        <w:ind w:right="141"/>
        <w:rPr>
          <w:rFonts w:ascii="Garamond" w:hAnsi="Garamond" w:cs="Garamond"/>
          <w:sz w:val="24"/>
          <w:szCs w:val="24"/>
        </w:rPr>
      </w:pPr>
      <w:r w:rsidRPr="001E1649">
        <w:rPr>
          <w:rFonts w:ascii="Garamond" w:hAnsi="Garamond" w:cs="Garamond"/>
          <w:sz w:val="24"/>
          <w:szCs w:val="24"/>
        </w:rPr>
        <w:t xml:space="preserve">Через Интернет-банк можно оплатить услуги более чем 5000 поставщиков услуг по всей России. Это сотовая связь, телевидение и Интернет, коммунальные услуги и многое другое. Для оплаты данных услуг используйте раздел </w:t>
      </w:r>
      <w:r w:rsidRPr="00586CEC">
        <w:rPr>
          <w:rFonts w:ascii="Garamond" w:hAnsi="Garamond" w:cs="Garamond"/>
          <w:i/>
          <w:sz w:val="24"/>
          <w:szCs w:val="24"/>
        </w:rPr>
        <w:t>«</w:t>
      </w:r>
      <w:r w:rsidR="00326C6E" w:rsidRPr="00586CEC">
        <w:rPr>
          <w:rFonts w:ascii="Garamond" w:hAnsi="Garamond" w:cs="Garamond"/>
          <w:i/>
          <w:sz w:val="24"/>
          <w:szCs w:val="24"/>
        </w:rPr>
        <w:t>Новый платеж или перевод</w:t>
      </w:r>
      <w:r w:rsidRPr="00586CEC">
        <w:rPr>
          <w:rFonts w:ascii="Garamond" w:hAnsi="Garamond" w:cs="Garamond"/>
          <w:i/>
          <w:sz w:val="24"/>
          <w:szCs w:val="24"/>
        </w:rPr>
        <w:t>»</w:t>
      </w:r>
      <w:r w:rsidRPr="00586CEC">
        <w:rPr>
          <w:rFonts w:ascii="Garamond" w:hAnsi="Garamond" w:cs="Garamond"/>
          <w:sz w:val="24"/>
          <w:szCs w:val="24"/>
        </w:rPr>
        <w:t xml:space="preserve">. </w:t>
      </w:r>
      <w:r w:rsidRPr="001E1649">
        <w:rPr>
          <w:rFonts w:ascii="Garamond" w:hAnsi="Garamond" w:cs="Garamond"/>
          <w:sz w:val="24"/>
          <w:szCs w:val="24"/>
        </w:rPr>
        <w:t>Если вы планируете регулярно совершать оплату за какую-либо услугу, удобно ее сохранить в</w:t>
      </w:r>
      <w:r w:rsidR="007C6F0C">
        <w:rPr>
          <w:rFonts w:ascii="Garamond" w:hAnsi="Garamond" w:cs="Garamond"/>
          <w:sz w:val="24"/>
          <w:szCs w:val="24"/>
        </w:rPr>
        <w:t xml:space="preserve"> шаблонах, отображающиеся на главной странице</w:t>
      </w:r>
      <w:r w:rsidR="00586CEC">
        <w:rPr>
          <w:rFonts w:ascii="Garamond" w:hAnsi="Garamond" w:cs="Garamond"/>
          <w:sz w:val="24"/>
          <w:szCs w:val="24"/>
        </w:rPr>
        <w:t xml:space="preserve"> либо настроить </w:t>
      </w:r>
      <w:proofErr w:type="spellStart"/>
      <w:r w:rsidR="00586CEC">
        <w:rPr>
          <w:rFonts w:ascii="Garamond" w:hAnsi="Garamond" w:cs="Garamond"/>
          <w:sz w:val="24"/>
          <w:szCs w:val="24"/>
        </w:rPr>
        <w:t>автоплатеж</w:t>
      </w:r>
      <w:proofErr w:type="spellEnd"/>
      <w:r w:rsidRPr="00586CEC">
        <w:rPr>
          <w:rFonts w:ascii="Garamond" w:hAnsi="Garamond" w:cs="Garamond"/>
          <w:sz w:val="24"/>
          <w:szCs w:val="24"/>
        </w:rPr>
        <w:t>.</w:t>
      </w:r>
    </w:p>
    <w:p w:rsidR="00E9573E" w:rsidRDefault="00E9573E">
      <w:pPr>
        <w:autoSpaceDE/>
        <w:autoSpaceDN/>
        <w:spacing w:after="200" w:line="276" w:lineRule="auto"/>
      </w:pPr>
      <w:r>
        <w:br w:type="page"/>
      </w:r>
    </w:p>
    <w:p w:rsidR="00E9573E" w:rsidRDefault="00E9573E" w:rsidP="00E9573E">
      <w:pPr>
        <w:pStyle w:val="a5"/>
        <w:ind w:left="567" w:right="141" w:firstLine="0"/>
        <w:jc w:val="center"/>
        <w:rPr>
          <w:rFonts w:ascii="Garamond" w:hAnsi="Garamond" w:cs="Garamond"/>
          <w:b/>
          <w:sz w:val="24"/>
          <w:szCs w:val="24"/>
          <w:u w:val="single"/>
        </w:rPr>
      </w:pPr>
      <w:r w:rsidRPr="00DD3BE0">
        <w:rPr>
          <w:rFonts w:ascii="Garamond" w:hAnsi="Garamond" w:cs="Garamond"/>
          <w:b/>
          <w:sz w:val="24"/>
          <w:szCs w:val="24"/>
          <w:u w:val="single"/>
        </w:rPr>
        <w:lastRenderedPageBreak/>
        <w:t>ПОШАГОВАЯ ИНСТРУКЦИЯ ПРИ ОПЛАТЕ В ГЖФ</w:t>
      </w:r>
    </w:p>
    <w:p w:rsidR="00E9573E" w:rsidRPr="00DD3BE0" w:rsidRDefault="00E9573E" w:rsidP="00E9573E">
      <w:pPr>
        <w:pStyle w:val="a5"/>
        <w:ind w:left="567" w:right="141" w:firstLine="0"/>
        <w:jc w:val="center"/>
        <w:rPr>
          <w:rFonts w:ascii="Garamond" w:hAnsi="Garamond" w:cs="Garamond"/>
          <w:b/>
          <w:sz w:val="24"/>
          <w:szCs w:val="24"/>
          <w:u w:val="single"/>
        </w:rPr>
      </w:pPr>
    </w:p>
    <w:p w:rsidR="00E9573E" w:rsidRDefault="00E9573E">
      <w:r>
        <w:rPr>
          <w:noProof/>
        </w:rPr>
        <w:drawing>
          <wp:inline distT="0" distB="0" distL="0" distR="0">
            <wp:extent cx="5943600" cy="35718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1FF" w:rsidRDefault="008D11FF"/>
    <w:p w:rsidR="008D11FF" w:rsidRPr="00586CEC" w:rsidRDefault="00586CEC">
      <w:pPr>
        <w:rPr>
          <w:sz w:val="24"/>
          <w:szCs w:val="24"/>
        </w:rPr>
      </w:pPr>
      <w:r>
        <w:rPr>
          <w:sz w:val="24"/>
          <w:szCs w:val="24"/>
        </w:rPr>
        <w:t>Услугу о</w:t>
      </w:r>
      <w:r w:rsidR="008D11FF" w:rsidRPr="00586CEC">
        <w:rPr>
          <w:sz w:val="24"/>
          <w:szCs w:val="24"/>
        </w:rPr>
        <w:t>плат</w:t>
      </w:r>
      <w:r>
        <w:rPr>
          <w:sz w:val="24"/>
          <w:szCs w:val="24"/>
        </w:rPr>
        <w:t>ы</w:t>
      </w:r>
      <w:r w:rsidR="008D11FF" w:rsidRPr="00586CEC">
        <w:rPr>
          <w:sz w:val="24"/>
          <w:szCs w:val="24"/>
        </w:rPr>
        <w:t xml:space="preserve"> </w:t>
      </w:r>
      <w:r>
        <w:rPr>
          <w:sz w:val="24"/>
          <w:szCs w:val="24"/>
        </w:rPr>
        <w:t>Социальной ипотеки (</w:t>
      </w:r>
      <w:r w:rsidR="008D11FF" w:rsidRPr="00586CEC">
        <w:rPr>
          <w:sz w:val="24"/>
          <w:szCs w:val="24"/>
        </w:rPr>
        <w:t>ГЖФ</w:t>
      </w:r>
      <w:r>
        <w:rPr>
          <w:sz w:val="24"/>
          <w:szCs w:val="24"/>
        </w:rPr>
        <w:t>)</w:t>
      </w:r>
      <w:r w:rsidR="008D11FF" w:rsidRPr="00586CEC">
        <w:rPr>
          <w:sz w:val="24"/>
          <w:szCs w:val="24"/>
        </w:rPr>
        <w:t xml:space="preserve"> можно найти в перечне платежей </w:t>
      </w:r>
      <w:r w:rsidR="008D11FF" w:rsidRPr="00586CEC">
        <w:rPr>
          <w:i/>
          <w:sz w:val="24"/>
          <w:szCs w:val="24"/>
        </w:rPr>
        <w:t>"Прочие"</w:t>
      </w:r>
      <w:r w:rsidR="008D11FF" w:rsidRPr="00586CEC">
        <w:rPr>
          <w:sz w:val="24"/>
          <w:szCs w:val="24"/>
        </w:rPr>
        <w:t xml:space="preserve"> либо набрать в строке поиска.</w:t>
      </w:r>
    </w:p>
    <w:p w:rsidR="00E9573E" w:rsidRDefault="00E9573E"/>
    <w:p w:rsidR="00E9573E" w:rsidRDefault="00E9573E">
      <w:r>
        <w:rPr>
          <w:noProof/>
        </w:rPr>
        <w:drawing>
          <wp:inline distT="0" distB="0" distL="0" distR="0">
            <wp:extent cx="5940425" cy="2045064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4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73E" w:rsidRDefault="00E9573E"/>
    <w:p w:rsidR="00E9573E" w:rsidRDefault="00E9573E">
      <w:r>
        <w:rPr>
          <w:noProof/>
        </w:rPr>
        <w:drawing>
          <wp:inline distT="0" distB="0" distL="0" distR="0">
            <wp:extent cx="5940425" cy="2079149"/>
            <wp:effectExtent l="1905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79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73E" w:rsidRDefault="00E9573E"/>
    <w:p w:rsidR="008D11FF" w:rsidRPr="00586CEC" w:rsidRDefault="008D11FF" w:rsidP="00586CEC">
      <w:pPr>
        <w:jc w:val="both"/>
        <w:rPr>
          <w:sz w:val="24"/>
          <w:szCs w:val="24"/>
        </w:rPr>
      </w:pPr>
      <w:r w:rsidRPr="00586CEC">
        <w:rPr>
          <w:sz w:val="24"/>
          <w:szCs w:val="24"/>
        </w:rPr>
        <w:lastRenderedPageBreak/>
        <w:t>После выбора данной услуги необходимо заполнить форму оплаты. Ввести ФИО плательщика, номер учетного дела, указать сумму платежа и счет списания.</w:t>
      </w:r>
    </w:p>
    <w:p w:rsidR="008D11FF" w:rsidRDefault="008D11FF"/>
    <w:p w:rsidR="00E9573E" w:rsidRDefault="00E9573E"/>
    <w:p w:rsidR="008D11FF" w:rsidRDefault="00014E66">
      <w:r>
        <w:rPr>
          <w:noProof/>
        </w:rPr>
        <w:drawing>
          <wp:inline distT="0" distB="0" distL="0" distR="0">
            <wp:extent cx="5940425" cy="6147868"/>
            <wp:effectExtent l="1905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47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E66" w:rsidRPr="00586CEC" w:rsidRDefault="00014E66">
      <w:pPr>
        <w:rPr>
          <w:sz w:val="24"/>
          <w:szCs w:val="24"/>
        </w:rPr>
      </w:pPr>
      <w:r w:rsidRPr="00586CEC">
        <w:rPr>
          <w:sz w:val="24"/>
          <w:szCs w:val="24"/>
        </w:rPr>
        <w:t xml:space="preserve">После нажатия кнопки </w:t>
      </w:r>
      <w:r w:rsidRPr="00586CEC">
        <w:rPr>
          <w:i/>
          <w:sz w:val="24"/>
          <w:szCs w:val="24"/>
        </w:rPr>
        <w:t xml:space="preserve">"Оплатить" </w:t>
      </w:r>
      <w:r w:rsidRPr="00586CEC">
        <w:rPr>
          <w:sz w:val="24"/>
          <w:szCs w:val="24"/>
        </w:rPr>
        <w:t>на номер, указанный Вами в Заявлении о подключение, придет одноразовый пароль для подтверждения данной операции.</w:t>
      </w:r>
    </w:p>
    <w:p w:rsidR="008D11FF" w:rsidRDefault="008D11FF"/>
    <w:p w:rsidR="007C6F0C" w:rsidRDefault="007C6F0C"/>
    <w:p w:rsidR="007C6F0C" w:rsidRDefault="007C6F0C">
      <w:r>
        <w:rPr>
          <w:noProof/>
        </w:rPr>
        <w:drawing>
          <wp:inline distT="0" distB="0" distL="0" distR="0">
            <wp:extent cx="5940425" cy="709304"/>
            <wp:effectExtent l="19050" t="0" r="317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9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E66" w:rsidRDefault="00014E66"/>
    <w:p w:rsidR="00303AC1" w:rsidRPr="00586CEC" w:rsidRDefault="00014E66">
      <w:pPr>
        <w:rPr>
          <w:sz w:val="24"/>
          <w:szCs w:val="24"/>
        </w:rPr>
      </w:pPr>
      <w:r w:rsidRPr="00586CEC">
        <w:rPr>
          <w:sz w:val="24"/>
          <w:szCs w:val="24"/>
        </w:rPr>
        <w:t>После подтверждения</w:t>
      </w:r>
      <w:r w:rsidR="00303AC1" w:rsidRPr="00586CEC">
        <w:rPr>
          <w:sz w:val="24"/>
          <w:szCs w:val="24"/>
        </w:rPr>
        <w:t xml:space="preserve"> смс-паролем </w:t>
      </w:r>
      <w:r w:rsidRPr="00586CEC">
        <w:rPr>
          <w:sz w:val="24"/>
          <w:szCs w:val="24"/>
        </w:rPr>
        <w:t xml:space="preserve">платежное поручение отправляется в Банк. </w:t>
      </w:r>
      <w:r w:rsidR="00303AC1" w:rsidRPr="00586CEC">
        <w:rPr>
          <w:sz w:val="24"/>
          <w:szCs w:val="24"/>
        </w:rPr>
        <w:t>Сразу после совершения оплаты Клиенту предоставляется возможность:</w:t>
      </w:r>
    </w:p>
    <w:p w:rsidR="00303AC1" w:rsidRPr="00586CEC" w:rsidRDefault="00303AC1">
      <w:pPr>
        <w:rPr>
          <w:sz w:val="24"/>
          <w:szCs w:val="24"/>
        </w:rPr>
      </w:pPr>
      <w:r w:rsidRPr="00586CEC">
        <w:rPr>
          <w:sz w:val="24"/>
          <w:szCs w:val="24"/>
        </w:rPr>
        <w:t>- настроить для данной операции автоматический платеж (указать дату и периодичность платежа);</w:t>
      </w:r>
    </w:p>
    <w:p w:rsidR="00303AC1" w:rsidRPr="00586CEC" w:rsidRDefault="00303AC1">
      <w:pPr>
        <w:rPr>
          <w:sz w:val="24"/>
          <w:szCs w:val="24"/>
        </w:rPr>
      </w:pPr>
      <w:r w:rsidRPr="00586CEC">
        <w:rPr>
          <w:sz w:val="24"/>
          <w:szCs w:val="24"/>
        </w:rPr>
        <w:lastRenderedPageBreak/>
        <w:t xml:space="preserve">- задать </w:t>
      </w:r>
      <w:proofErr w:type="spellStart"/>
      <w:r w:rsidRPr="00586CEC">
        <w:rPr>
          <w:sz w:val="24"/>
          <w:szCs w:val="24"/>
        </w:rPr>
        <w:t>sms</w:t>
      </w:r>
      <w:proofErr w:type="spellEnd"/>
      <w:r w:rsidRPr="00586CEC">
        <w:rPr>
          <w:sz w:val="24"/>
          <w:szCs w:val="24"/>
        </w:rPr>
        <w:t>-код для быстрой оплаты (</w:t>
      </w:r>
      <w:proofErr w:type="spellStart"/>
      <w:r w:rsidRPr="00586CEC">
        <w:rPr>
          <w:sz w:val="24"/>
          <w:szCs w:val="24"/>
          <w:lang w:val="en-US"/>
        </w:rPr>
        <w:t>sms</w:t>
      </w:r>
      <w:proofErr w:type="spellEnd"/>
      <w:r w:rsidRPr="00586CEC">
        <w:rPr>
          <w:sz w:val="24"/>
          <w:szCs w:val="24"/>
        </w:rPr>
        <w:t xml:space="preserve">-код будет использоваться каждый раз при оплате услуги с помощью </w:t>
      </w:r>
      <w:proofErr w:type="spellStart"/>
      <w:r w:rsidRPr="00586CEC">
        <w:rPr>
          <w:sz w:val="24"/>
          <w:szCs w:val="24"/>
          <w:lang w:val="en-US"/>
        </w:rPr>
        <w:t>sms</w:t>
      </w:r>
      <w:proofErr w:type="spellEnd"/>
      <w:r w:rsidRPr="00586CEC">
        <w:rPr>
          <w:sz w:val="24"/>
          <w:szCs w:val="24"/>
        </w:rPr>
        <w:t xml:space="preserve">-сообщения, при этом имеется необходимость сохранить шаблон платежа); </w:t>
      </w:r>
    </w:p>
    <w:p w:rsidR="00303AC1" w:rsidRPr="00586CEC" w:rsidRDefault="00303AC1">
      <w:pPr>
        <w:rPr>
          <w:sz w:val="24"/>
          <w:szCs w:val="24"/>
        </w:rPr>
      </w:pPr>
      <w:r w:rsidRPr="00586CEC">
        <w:rPr>
          <w:sz w:val="24"/>
          <w:szCs w:val="24"/>
        </w:rPr>
        <w:t>- сохранить платеж как шаблон.</w:t>
      </w:r>
    </w:p>
    <w:p w:rsidR="007C6F0C" w:rsidRDefault="00AA366D">
      <w:r>
        <w:rPr>
          <w:noProof/>
        </w:rPr>
        <w:drawing>
          <wp:inline distT="0" distB="0" distL="0" distR="0">
            <wp:extent cx="5391150" cy="444671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463" cy="4450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E66" w:rsidRDefault="00014E66"/>
    <w:p w:rsidR="00AA366D" w:rsidRDefault="00AA366D"/>
    <w:p w:rsidR="00AA366D" w:rsidRDefault="00AA366D">
      <w:r>
        <w:rPr>
          <w:noProof/>
        </w:rPr>
        <w:drawing>
          <wp:inline distT="0" distB="0" distL="0" distR="0">
            <wp:extent cx="5438775" cy="3759849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86" cy="376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66D" w:rsidRDefault="00AA366D"/>
    <w:p w:rsidR="00AA366D" w:rsidRDefault="00AA366D">
      <w:r>
        <w:rPr>
          <w:noProof/>
        </w:rPr>
        <w:drawing>
          <wp:inline distT="0" distB="0" distL="0" distR="0">
            <wp:extent cx="5940425" cy="3247432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7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66D" w:rsidRDefault="00AA366D"/>
    <w:p w:rsidR="00AA366D" w:rsidRDefault="00AA366D">
      <w:r>
        <w:rPr>
          <w:noProof/>
        </w:rPr>
        <w:drawing>
          <wp:inline distT="0" distB="0" distL="0" distR="0">
            <wp:extent cx="5940425" cy="2840697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0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66D" w:rsidRDefault="00AA366D"/>
    <w:p w:rsidR="00303AC1" w:rsidRPr="00586CEC" w:rsidRDefault="00303AC1" w:rsidP="00586CEC">
      <w:pPr>
        <w:jc w:val="both"/>
        <w:rPr>
          <w:sz w:val="24"/>
          <w:szCs w:val="24"/>
        </w:rPr>
      </w:pPr>
      <w:r w:rsidRPr="00586CEC">
        <w:rPr>
          <w:sz w:val="24"/>
          <w:szCs w:val="24"/>
        </w:rPr>
        <w:t>Информацию о состоянии платежа можно увидеть на Главной странице Интернет-банка.</w:t>
      </w:r>
    </w:p>
    <w:p w:rsidR="00AA366D" w:rsidRDefault="00AA366D">
      <w:r>
        <w:rPr>
          <w:noProof/>
        </w:rPr>
        <w:drawing>
          <wp:inline distT="0" distB="0" distL="0" distR="0">
            <wp:extent cx="5940425" cy="1243725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66D" w:rsidRDefault="00AA366D"/>
    <w:p w:rsidR="00AA366D" w:rsidRDefault="00F7080E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1101090</wp:posOffset>
            </wp:positionH>
            <wp:positionV relativeFrom="paragraph">
              <wp:posOffset>2775585</wp:posOffset>
            </wp:positionV>
            <wp:extent cx="266700" cy="409575"/>
            <wp:effectExtent l="19050" t="0" r="0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940425" cy="2970213"/>
            <wp:effectExtent l="19050" t="0" r="317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80E" w:rsidRPr="00586CEC" w:rsidRDefault="00F7080E" w:rsidP="00F7080E">
      <w:pPr>
        <w:tabs>
          <w:tab w:val="left" w:pos="2445"/>
        </w:tabs>
        <w:rPr>
          <w:sz w:val="24"/>
          <w:szCs w:val="24"/>
        </w:rPr>
      </w:pPr>
      <w:r w:rsidRPr="00586CEC">
        <w:rPr>
          <w:sz w:val="24"/>
          <w:szCs w:val="24"/>
        </w:rPr>
        <w:t>Нажав на кнопку</w:t>
      </w:r>
      <w:proofErr w:type="gramStart"/>
      <w:r w:rsidRPr="00586CEC">
        <w:rPr>
          <w:sz w:val="24"/>
          <w:szCs w:val="24"/>
        </w:rPr>
        <w:t xml:space="preserve">  </w:t>
      </w:r>
      <w:r w:rsidR="00586CEC">
        <w:rPr>
          <w:sz w:val="24"/>
          <w:szCs w:val="24"/>
        </w:rPr>
        <w:t xml:space="preserve">       ,</w:t>
      </w:r>
      <w:proofErr w:type="gramEnd"/>
      <w:r w:rsidR="00586CEC">
        <w:rPr>
          <w:sz w:val="24"/>
          <w:szCs w:val="24"/>
        </w:rPr>
        <w:t xml:space="preserve"> </w:t>
      </w:r>
      <w:r w:rsidRPr="00586CEC">
        <w:rPr>
          <w:sz w:val="24"/>
          <w:szCs w:val="24"/>
        </w:rPr>
        <w:t xml:space="preserve">возможно просмотреть печатную форму платежного поручения с печатью. Также с этой формы </w:t>
      </w:r>
      <w:r w:rsidR="00586CEC">
        <w:rPr>
          <w:sz w:val="24"/>
          <w:szCs w:val="24"/>
        </w:rPr>
        <w:t xml:space="preserve">платежку </w:t>
      </w:r>
      <w:r w:rsidRPr="00586CEC">
        <w:rPr>
          <w:sz w:val="24"/>
          <w:szCs w:val="24"/>
        </w:rPr>
        <w:t>можно распечатать или экспортировать в формат PDF.</w:t>
      </w:r>
    </w:p>
    <w:p w:rsidR="008D11FF" w:rsidRPr="00586CEC" w:rsidRDefault="008D11FF">
      <w:pPr>
        <w:rPr>
          <w:sz w:val="24"/>
          <w:szCs w:val="24"/>
        </w:rPr>
      </w:pPr>
    </w:p>
    <w:p w:rsidR="008D11FF" w:rsidRPr="00E9573E" w:rsidRDefault="008D11FF">
      <w:r>
        <w:rPr>
          <w:noProof/>
        </w:rPr>
        <w:drawing>
          <wp:inline distT="0" distB="0" distL="0" distR="0">
            <wp:extent cx="5562600" cy="5362596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847" cy="536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11FF" w:rsidRPr="00E9573E" w:rsidSect="00A7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747F2"/>
    <w:multiLevelType w:val="hybridMultilevel"/>
    <w:tmpl w:val="A1749198"/>
    <w:lvl w:ilvl="0" w:tplc="78920B8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A423CE6"/>
    <w:multiLevelType w:val="hybridMultilevel"/>
    <w:tmpl w:val="A1749198"/>
    <w:lvl w:ilvl="0" w:tplc="78920B8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3E"/>
    <w:rsid w:val="00014E66"/>
    <w:rsid w:val="00303AC1"/>
    <w:rsid w:val="00326C6E"/>
    <w:rsid w:val="00365EF9"/>
    <w:rsid w:val="00586CEC"/>
    <w:rsid w:val="007C6F0C"/>
    <w:rsid w:val="008D11FF"/>
    <w:rsid w:val="00993175"/>
    <w:rsid w:val="00A00A66"/>
    <w:rsid w:val="00A7079F"/>
    <w:rsid w:val="00AA366D"/>
    <w:rsid w:val="00AA6B30"/>
    <w:rsid w:val="00AC095A"/>
    <w:rsid w:val="00E9573E"/>
    <w:rsid w:val="00F7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3E"/>
    <w:pPr>
      <w:autoSpaceDE w:val="0"/>
      <w:autoSpaceDN w:val="0"/>
      <w:spacing w:after="0" w:line="240" w:lineRule="auto"/>
    </w:pPr>
    <w:rPr>
      <w:rFonts w:ascii="Garamond" w:eastAsia="Times New Roman" w:hAnsi="Garamond" w:cs="Garamon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7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7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9573E"/>
    <w:pPr>
      <w:autoSpaceDE/>
      <w:autoSpaceDN/>
      <w:spacing w:line="360" w:lineRule="auto"/>
      <w:ind w:left="720" w:right="902" w:hanging="357"/>
      <w:jc w:val="both"/>
    </w:pPr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3E"/>
    <w:pPr>
      <w:autoSpaceDE w:val="0"/>
      <w:autoSpaceDN w:val="0"/>
      <w:spacing w:after="0" w:line="240" w:lineRule="auto"/>
    </w:pPr>
    <w:rPr>
      <w:rFonts w:ascii="Garamond" w:eastAsia="Times New Roman" w:hAnsi="Garamond" w:cs="Garamon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7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7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9573E"/>
    <w:pPr>
      <w:autoSpaceDE/>
      <w:autoSpaceDN/>
      <w:spacing w:line="360" w:lineRule="auto"/>
      <w:ind w:left="720" w:right="902" w:hanging="357"/>
      <w:jc w:val="both"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7B93B-F53C-463A-B675-19A80237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 Сабиров</dc:creator>
  <cp:lastModifiedBy>Ахметянова Сабина</cp:lastModifiedBy>
  <cp:revision>2</cp:revision>
  <dcterms:created xsi:type="dcterms:W3CDTF">2018-02-08T14:06:00Z</dcterms:created>
  <dcterms:modified xsi:type="dcterms:W3CDTF">2018-02-08T14:06:00Z</dcterms:modified>
</cp:coreProperties>
</file>